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B2" w:rsidRPr="004D4BDA" w:rsidRDefault="00F703B2" w:rsidP="00F703B2">
      <w:pPr>
        <w:tabs>
          <w:tab w:val="left" w:pos="7920"/>
        </w:tabs>
        <w:spacing w:line="440" w:lineRule="exact"/>
        <w:ind w:rightChars="409" w:right="859"/>
        <w:rPr>
          <w:rFonts w:ascii="仿宋" w:eastAsia="仿宋" w:hAnsi="仿宋" w:hint="eastAsia"/>
          <w:b/>
          <w:sz w:val="30"/>
          <w:szCs w:val="30"/>
        </w:rPr>
      </w:pPr>
      <w:r w:rsidRPr="004D4BDA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2</w:t>
      </w:r>
      <w:r w:rsidRPr="004D4BDA">
        <w:rPr>
          <w:rFonts w:ascii="仿宋" w:eastAsia="仿宋" w:hAnsi="仿宋" w:hint="eastAsia"/>
          <w:b/>
          <w:sz w:val="30"/>
          <w:szCs w:val="30"/>
        </w:rPr>
        <w:t>：</w:t>
      </w:r>
    </w:p>
    <w:p w:rsidR="00F703B2" w:rsidRDefault="00F703B2" w:rsidP="00F703B2">
      <w:pPr>
        <w:tabs>
          <w:tab w:val="left" w:pos="7920"/>
        </w:tabs>
        <w:spacing w:line="440" w:lineRule="exact"/>
        <w:ind w:rightChars="409" w:right="859"/>
        <w:rPr>
          <w:rFonts w:ascii="宋体" w:hAnsi="宋体" w:hint="eastAsia"/>
          <w:sz w:val="28"/>
        </w:rPr>
      </w:pPr>
    </w:p>
    <w:p w:rsidR="00F703B2" w:rsidRPr="00825FC9" w:rsidRDefault="00F703B2" w:rsidP="00F703B2">
      <w:pPr>
        <w:spacing w:line="440" w:lineRule="exact"/>
        <w:ind w:rightChars="-40" w:right="-84"/>
        <w:jc w:val="center"/>
        <w:rPr>
          <w:rFonts w:ascii="黑体" w:eastAsia="黑体" w:hAnsi="黑体" w:hint="eastAsia"/>
          <w:sz w:val="36"/>
          <w:szCs w:val="36"/>
        </w:rPr>
      </w:pPr>
      <w:r w:rsidRPr="00825FC9">
        <w:rPr>
          <w:rFonts w:ascii="黑体" w:eastAsia="黑体" w:hAnsi="黑体" w:hint="eastAsia"/>
          <w:sz w:val="36"/>
          <w:szCs w:val="36"/>
        </w:rPr>
        <w:t>理事长单位、副理事长单位、理事单位、会员单位名单</w:t>
      </w:r>
    </w:p>
    <w:p w:rsidR="00F703B2" w:rsidRPr="004D4BDA" w:rsidRDefault="00F703B2" w:rsidP="00F703B2">
      <w:pPr>
        <w:tabs>
          <w:tab w:val="left" w:pos="8820"/>
        </w:tabs>
        <w:spacing w:beforeLines="50" w:before="156" w:line="440" w:lineRule="exact"/>
        <w:ind w:left="547" w:rightChars="11" w:right="23" w:hangingChars="190" w:hanging="547"/>
        <w:rPr>
          <w:rFonts w:ascii="楷体" w:eastAsia="楷体" w:hAnsi="楷体"/>
          <w:spacing w:val="4"/>
          <w:sz w:val="28"/>
          <w:szCs w:val="28"/>
        </w:rPr>
      </w:pPr>
    </w:p>
    <w:p w:rsidR="00F703B2" w:rsidRPr="00F62D63" w:rsidRDefault="00F703B2" w:rsidP="00F703B2">
      <w:pPr>
        <w:adjustRightInd w:val="0"/>
        <w:snapToGrid w:val="0"/>
        <w:spacing w:line="560" w:lineRule="exact"/>
        <w:jc w:val="left"/>
        <w:rPr>
          <w:rFonts w:ascii="仿宋" w:eastAsia="仿宋" w:hAnsi="仿宋" w:hint="eastAsia"/>
          <w:b/>
          <w:sz w:val="30"/>
          <w:szCs w:val="30"/>
        </w:rPr>
      </w:pPr>
      <w:r w:rsidRPr="00F62D63">
        <w:rPr>
          <w:rFonts w:ascii="仿宋" w:eastAsia="仿宋" w:hAnsi="仿宋" w:hint="eastAsia"/>
          <w:b/>
          <w:sz w:val="30"/>
          <w:szCs w:val="30"/>
        </w:rPr>
        <w:t>理事长单位：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山东理工大学交通与车辆工程学院</w:t>
      </w:r>
    </w:p>
    <w:p w:rsidR="00F703B2" w:rsidRPr="00F62D63" w:rsidRDefault="00F703B2" w:rsidP="00F703B2">
      <w:pPr>
        <w:adjustRightInd w:val="0"/>
        <w:snapToGrid w:val="0"/>
        <w:spacing w:line="560" w:lineRule="exact"/>
        <w:jc w:val="left"/>
        <w:rPr>
          <w:rFonts w:ascii="仿宋" w:eastAsia="仿宋" w:hAnsi="仿宋" w:hint="eastAsia"/>
          <w:b/>
          <w:sz w:val="30"/>
          <w:szCs w:val="30"/>
        </w:rPr>
      </w:pPr>
      <w:r w:rsidRPr="00F62D63">
        <w:rPr>
          <w:rFonts w:ascii="仿宋" w:eastAsia="仿宋" w:hAnsi="仿宋" w:hint="eastAsia"/>
          <w:b/>
          <w:sz w:val="30"/>
          <w:szCs w:val="30"/>
        </w:rPr>
        <w:t>副理事长单位：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firstLineChars="189" w:firstLine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青</w:t>
      </w:r>
      <w:proofErr w:type="gramStart"/>
      <w:r w:rsidRPr="00825FC9">
        <w:rPr>
          <w:rFonts w:ascii="仿宋" w:eastAsia="仿宋" w:hAnsi="仿宋" w:hint="eastAsia"/>
          <w:sz w:val="30"/>
          <w:szCs w:val="30"/>
        </w:rPr>
        <w:t>特</w:t>
      </w:r>
      <w:proofErr w:type="gramEnd"/>
      <w:r w:rsidRPr="00825FC9">
        <w:rPr>
          <w:rFonts w:ascii="仿宋" w:eastAsia="仿宋" w:hAnsi="仿宋" w:hint="eastAsia"/>
          <w:sz w:val="30"/>
          <w:szCs w:val="30"/>
        </w:rPr>
        <w:t>集团有限公司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 w:rightChars="-51" w:right="-10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山东梅拉德能源动力科技有限公司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烟台汽车工程职业学院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荣成华泰汽车有限公司</w:t>
      </w:r>
    </w:p>
    <w:p w:rsidR="00F703B2" w:rsidRPr="00F62D63" w:rsidRDefault="00F703B2" w:rsidP="00F703B2">
      <w:pPr>
        <w:adjustRightInd w:val="0"/>
        <w:snapToGrid w:val="0"/>
        <w:spacing w:line="560" w:lineRule="exact"/>
        <w:jc w:val="left"/>
        <w:rPr>
          <w:rFonts w:ascii="仿宋" w:eastAsia="仿宋" w:hAnsi="仿宋" w:hint="eastAsia"/>
          <w:b/>
          <w:sz w:val="30"/>
          <w:szCs w:val="30"/>
        </w:rPr>
      </w:pPr>
      <w:r w:rsidRPr="00F62D63">
        <w:rPr>
          <w:rFonts w:ascii="仿宋" w:eastAsia="仿宋" w:hAnsi="仿宋" w:hint="eastAsia"/>
          <w:b/>
          <w:sz w:val="30"/>
          <w:szCs w:val="30"/>
        </w:rPr>
        <w:t>理事单位：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山东大学能源与动力工程学院</w:t>
      </w:r>
    </w:p>
    <w:p w:rsidR="00F703B2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山东交通学院汽车工程学院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山东省交通科学研究院</w:t>
      </w:r>
    </w:p>
    <w:p w:rsidR="00F703B2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山东建筑大学机电工程学院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济南职业学院机械制造学院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山东万通汽车职业培训学院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中国重型汽车集团有限公司技术发展中心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济南慧成铸造有限公司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济南萨博特种汽车有限公司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济南大隆机车工业有限公司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proofErr w:type="gramStart"/>
      <w:r w:rsidRPr="00825FC9">
        <w:rPr>
          <w:rFonts w:ascii="仿宋" w:eastAsia="仿宋" w:hAnsi="仿宋" w:hint="eastAsia"/>
          <w:sz w:val="30"/>
          <w:szCs w:val="30"/>
        </w:rPr>
        <w:t>一汽解放</w:t>
      </w:r>
      <w:proofErr w:type="gramEnd"/>
      <w:r w:rsidRPr="00825FC9">
        <w:rPr>
          <w:rFonts w:ascii="仿宋" w:eastAsia="仿宋" w:hAnsi="仿宋" w:hint="eastAsia"/>
          <w:sz w:val="30"/>
          <w:szCs w:val="30"/>
        </w:rPr>
        <w:t>青岛汽车有限公司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青岛大学机电工程学院车辆工程系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lastRenderedPageBreak/>
        <w:t>青岛海之</w:t>
      </w:r>
      <w:proofErr w:type="gramStart"/>
      <w:r w:rsidRPr="00825FC9">
        <w:rPr>
          <w:rFonts w:ascii="仿宋" w:eastAsia="仿宋" w:hAnsi="仿宋" w:hint="eastAsia"/>
          <w:sz w:val="30"/>
          <w:szCs w:val="30"/>
        </w:rPr>
        <w:t>冠汽车</w:t>
      </w:r>
      <w:proofErr w:type="gramEnd"/>
      <w:r w:rsidRPr="00825FC9">
        <w:rPr>
          <w:rFonts w:ascii="仿宋" w:eastAsia="仿宋" w:hAnsi="仿宋" w:hint="eastAsia"/>
          <w:sz w:val="30"/>
          <w:szCs w:val="30"/>
        </w:rPr>
        <w:t>配件制造有限公司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青岛海通车桥有限公司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青岛帅潮实业有限公司</w:t>
      </w:r>
    </w:p>
    <w:p w:rsidR="00F703B2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山东唐骏欧铃汽车制造有限公司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山东休普动力科技股份有限公司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淄博永华滤清器制造有限公司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山东特种工业集团有限公司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德州学院汽车工程学院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山东奥冠新能源科技有限公司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德州职业技术学院汽车工程系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山东金麒麟股份有限公司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山东三岭汽车内饰有限公司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鲁东大学蔚山船舶与海洋学院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烟台创为新能源科技有限公司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烟台海德专用汽车有限公司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北汽福田汽车股份有限公司</w:t>
      </w:r>
      <w:proofErr w:type="gramStart"/>
      <w:r w:rsidRPr="00825FC9">
        <w:rPr>
          <w:rFonts w:ascii="仿宋" w:eastAsia="仿宋" w:hAnsi="仿宋" w:hint="eastAsia"/>
          <w:sz w:val="30"/>
          <w:szCs w:val="30"/>
        </w:rPr>
        <w:t>诸城奥铃汽车厂</w:t>
      </w:r>
      <w:proofErr w:type="gramEnd"/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山东凯马汽车制造有限公司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山东交通职业学院车辆工程系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诸城市义和车桥有限公司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山东同创汽车散热装置股份有限公司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临沂开元轴承有限公司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哈尔滨工业大学（威海）车辆与载运工程系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荣成市黄海离合器有限公司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山东五征集团有限公司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lastRenderedPageBreak/>
        <w:t>聊城大学机械与汽车工程学院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825FC9">
        <w:rPr>
          <w:rFonts w:ascii="仿宋" w:eastAsia="仿宋" w:hAnsi="仿宋" w:hint="eastAsia"/>
          <w:sz w:val="30"/>
          <w:szCs w:val="30"/>
        </w:rPr>
        <w:t>聊城职业技术学院工程学院</w:t>
      </w:r>
    </w:p>
    <w:p w:rsidR="00F703B2" w:rsidRPr="00825FC9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proofErr w:type="gramStart"/>
      <w:r w:rsidRPr="00825FC9">
        <w:rPr>
          <w:rFonts w:ascii="仿宋" w:eastAsia="仿宋" w:hAnsi="仿宋" w:hint="eastAsia"/>
          <w:sz w:val="30"/>
          <w:szCs w:val="30"/>
        </w:rPr>
        <w:t>山东佐骏新能源</w:t>
      </w:r>
      <w:proofErr w:type="gramEnd"/>
      <w:r w:rsidRPr="00825FC9">
        <w:rPr>
          <w:rFonts w:ascii="仿宋" w:eastAsia="仿宋" w:hAnsi="仿宋" w:hint="eastAsia"/>
          <w:sz w:val="30"/>
          <w:szCs w:val="30"/>
        </w:rPr>
        <w:t>电动汽车有限公司</w:t>
      </w:r>
    </w:p>
    <w:p w:rsidR="00F703B2" w:rsidRPr="00F62D63" w:rsidRDefault="00F703B2" w:rsidP="00F703B2">
      <w:pPr>
        <w:adjustRightInd w:val="0"/>
        <w:snapToGrid w:val="0"/>
        <w:spacing w:line="560" w:lineRule="exact"/>
        <w:jc w:val="left"/>
        <w:rPr>
          <w:rFonts w:ascii="仿宋" w:eastAsia="仿宋" w:hAnsi="仿宋" w:hint="eastAsia"/>
          <w:b/>
          <w:sz w:val="30"/>
          <w:szCs w:val="30"/>
        </w:rPr>
      </w:pPr>
      <w:r w:rsidRPr="00F62D63">
        <w:rPr>
          <w:rFonts w:ascii="仿宋" w:eastAsia="仿宋" w:hAnsi="仿宋" w:hint="eastAsia"/>
          <w:b/>
          <w:sz w:val="30"/>
          <w:szCs w:val="30"/>
        </w:rPr>
        <w:t>会员单位：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山东大学机械工程学院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山东省农业机械科学研究院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中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集车辆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(山东)有限公司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济南沃德机械制造有限公司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山东鲁得贝车灯股份有限公司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中国人民解放军第六四五五工厂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济南开发区捷特汽车电子技术研究所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瑞云科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信电器有限公司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山东威伯科汽车产品有限公司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济南轻骑铃木摩托车有限公司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山东技师学院汽车工程系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山东英才学院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济南吉利汽车有限公司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山东宝雅新能源汽车股份有限公司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山东省科学院自动化研究所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山东协和学院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济南英创天元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教育科技有限公司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济南市技师学院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山东省电动汽车工程实验室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齐鲁工业大学机械与汽车工程学院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lastRenderedPageBreak/>
        <w:t>山东省计算中心（国家超级计算济南中心）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山东华凌电缆有限公司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济南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鑫宁汽车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配件有限公司</w:t>
      </w:r>
    </w:p>
    <w:p w:rsidR="00F703B2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山东凯文科技职业学院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山东汇金股份有限公司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上汽通用五菱汽车股份有限公司青岛分公司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中国人民解放军第四八零八工厂海鹰专用汽车厂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青岛理工大学汽车与交通学院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青岛汽车进出口有限公司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青岛嘉路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博国际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会展有限公司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青岛港湾职业技术学院机械工程系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悠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进电装有限公司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青岛三祥科技有限公司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青岛华世洁环保科技有限公司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山东长运特种车辆制造有限公司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山东联美弹簧科技股份有限公司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山东申普交通科技有限公司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德州富路集团有限公司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山东晨光橡塑工程有限公司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山东御捷马新能源汽车制造有限公司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武城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海科车业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武城县铭驰车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业有限公司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武城县广运大路车业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山东新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奥宇车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业股份有限公司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lastRenderedPageBreak/>
        <w:t>武城县恒和车业有限公司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武城鲁星车业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德州威柯瑞电动车业有限公司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山东真元水兴汽车部件有限公司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上汽通用东岳汽车有限公司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烟台大学机电汽车工程学院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山东蓬翔汽车有限公司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玲珑集团有限公司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山东莱州华汽机械有限公司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烟台舒驰客车有限责任公司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烟台大丰轴瓦有限责任公司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蓬莱万寿机械有限公司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蓬莱市兴华汽车改装有限公司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烟台润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蚨祥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油封有限公司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山东大柴缸体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缸盖股份有限公司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鲁东大学交通学院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烟台正海合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泰科技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烟台力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鼎电子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潍坊宝成离合器科技股份有限公司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潍坊万达汽车工具有限公司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山东寿光万龙实业有限公司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山东美晨科技股份有限公司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潍坊众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谊汽车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配件有限公司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lastRenderedPageBreak/>
        <w:t>诸城市恒信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基汽车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部件有限公司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潍坊瑞驰汽车系统有限公司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雷沃重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工股份有限公司诸城车辆厂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山东华建铝业集团有限公司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潍坊市瑞沃汽车部件有限公司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青州大金马摩托车有限公司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潍坊力创电子科技有限公司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喜威电驱车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辆有限公司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山东汉唐电动汽车科技有限公司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曲阜天博汽车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零部件制造有限公司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济宁精益轴承有限公司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中国重汽集团济宁商用车有限公司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山东圣阳电源股份有限公司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山东太岳汽车弹簧制造有限公司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山东金盛车桥制造有限公司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梁山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汇统交通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设备有限公司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梁山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县杨嘉挂车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山东东岳专用汽车制造有限公司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山东游骑兵汽车电控技术有限公司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山东梁山通亚汽车制造有限公司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中国重型汽车集团泰安五岳专用汽车有限公司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泰安航天特种车有限公司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山东厚丰汽车散热器有限公司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山东省交通运输学校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lastRenderedPageBreak/>
        <w:t>山东泰安泰龙软轴软管厂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山东文捷智能动力有限公司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泰安双驰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沂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星电动汽车有限公司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山东蒙沃变速器有限公司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山东中瑞电子股份有限公司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山东龙立电子有限公司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山东佰盛能源科技有限公司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山东巴士新能源车业有限公司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菏泽箱桥齿轮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山东澳尔电动汽车制造有限公司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山东郓城金达挂车制造有限公司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山东吉海新能源汽车有限公司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山东维动新能源汽车有限公司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山东鸿日新能源汽车有限公司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山东省文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登市双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力板簧有限公司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荣成市荣佳动力有限公司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荣成宏丰汽车配套有限公司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北汽黑豹（威海）汽车有限公司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proofErr w:type="gramStart"/>
      <w:r w:rsidRPr="00A55557">
        <w:rPr>
          <w:rFonts w:ascii="仿宋" w:eastAsia="仿宋" w:hAnsi="仿宋" w:hint="eastAsia"/>
          <w:sz w:val="30"/>
          <w:szCs w:val="30"/>
        </w:rPr>
        <w:t>明池玻璃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山东德瑞博新能源汽车制造有限公司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荣成市福林祥电动车有限公司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山东遨游汽车制动系统股份有限公司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日照赛福新能源车辆制造有限公司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lastRenderedPageBreak/>
        <w:t>海汇新能源汽车有限公司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山东鑫亚工业股份有限公司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山东光岳转向节有限责任公司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聊城市德通交通器材制造有限公司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山东迅力特种汽车有限公司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山东时风(集团)有限责任公司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山东阳谷电缆集团有限公司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茌平鲁</w:t>
      </w:r>
      <w:proofErr w:type="gramStart"/>
      <w:r w:rsidRPr="00A55557">
        <w:rPr>
          <w:rFonts w:ascii="仿宋" w:eastAsia="仿宋" w:hAnsi="仿宋" w:hint="eastAsia"/>
          <w:sz w:val="30"/>
          <w:szCs w:val="30"/>
        </w:rPr>
        <w:t>环汽车</w:t>
      </w:r>
      <w:proofErr w:type="gramEnd"/>
      <w:r w:rsidRPr="00A55557">
        <w:rPr>
          <w:rFonts w:ascii="仿宋" w:eastAsia="仿宋" w:hAnsi="仿宋" w:hint="eastAsia"/>
          <w:sz w:val="30"/>
          <w:szCs w:val="30"/>
        </w:rPr>
        <w:t>散热器有限公司</w:t>
      </w:r>
    </w:p>
    <w:p w:rsidR="00F703B2" w:rsidRPr="00A55557" w:rsidRDefault="00F703B2" w:rsidP="00F703B2">
      <w:pPr>
        <w:adjustRightInd w:val="0"/>
        <w:snapToGrid w:val="0"/>
        <w:spacing w:line="560" w:lineRule="exact"/>
        <w:ind w:leftChars="270" w:left="567"/>
        <w:jc w:val="left"/>
        <w:rPr>
          <w:rFonts w:ascii="仿宋" w:eastAsia="仿宋" w:hAnsi="仿宋"/>
          <w:sz w:val="30"/>
          <w:szCs w:val="30"/>
        </w:rPr>
      </w:pPr>
      <w:r w:rsidRPr="00A55557">
        <w:rPr>
          <w:rFonts w:ascii="仿宋" w:eastAsia="仿宋" w:hAnsi="仿宋" w:hint="eastAsia"/>
          <w:sz w:val="30"/>
          <w:szCs w:val="30"/>
        </w:rPr>
        <w:t>山东特朗斯新能源有限公司</w:t>
      </w:r>
    </w:p>
    <w:p w:rsidR="00F703B2" w:rsidRDefault="00F703B2" w:rsidP="00F703B2">
      <w:pPr>
        <w:widowControl/>
        <w:ind w:leftChars="270" w:left="567"/>
        <w:jc w:val="left"/>
        <w:rPr>
          <w:rFonts w:ascii="仿宋" w:eastAsia="仿宋" w:hAnsi="仿宋" w:hint="eastAsia"/>
          <w:sz w:val="30"/>
          <w:szCs w:val="30"/>
        </w:rPr>
      </w:pPr>
    </w:p>
    <w:p w:rsidR="00793F92" w:rsidRPr="00F703B2" w:rsidRDefault="00793F92">
      <w:bookmarkStart w:id="0" w:name="_GoBack"/>
      <w:bookmarkEnd w:id="0"/>
    </w:p>
    <w:sectPr w:rsidR="00793F92" w:rsidRPr="00F7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2"/>
    <w:rsid w:val="00793F92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2019-07-24T05:22:00Z</dcterms:created>
  <dcterms:modified xsi:type="dcterms:W3CDTF">2019-07-24T05:22:00Z</dcterms:modified>
</cp:coreProperties>
</file>